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262" w:rsidRDefault="00E05262" w:rsidP="00E052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</w:rPr>
      </w:pPr>
    </w:p>
    <w:tbl>
      <w:tblPr>
        <w:tblW w:w="9747" w:type="dxa"/>
        <w:tblLayout w:type="fixed"/>
        <w:tblLook w:val="01E0"/>
      </w:tblPr>
      <w:tblGrid>
        <w:gridCol w:w="4508"/>
        <w:gridCol w:w="500"/>
        <w:gridCol w:w="4739"/>
      </w:tblGrid>
      <w:tr w:rsidR="00017B34" w:rsidRPr="00017B34" w:rsidTr="00402E8B">
        <w:trPr>
          <w:trHeight w:val="1135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1095375</wp:posOffset>
                  </wp:positionH>
                  <wp:positionV relativeFrom="paragraph">
                    <wp:posOffset>89535</wp:posOffset>
                  </wp:positionV>
                  <wp:extent cx="573405" cy="685800"/>
                  <wp:effectExtent l="0" t="0" r="0" b="0"/>
                  <wp:wrapNone/>
                  <wp:docPr id="8" name="Рисунок 8" descr="Герб-3вариа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Герб-3вариа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405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17B34" w:rsidRPr="00017B34" w:rsidRDefault="00017B34" w:rsidP="00017B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1F497D"/>
                <w:sz w:val="26"/>
                <w:szCs w:val="26"/>
                <w:lang w:eastAsia="ru-RU"/>
              </w:rPr>
            </w:pPr>
          </w:p>
        </w:tc>
        <w:tc>
          <w:tcPr>
            <w:tcW w:w="5239" w:type="dxa"/>
            <w:gridSpan w:val="2"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54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17B34" w:rsidRPr="00017B34" w:rsidTr="00402E8B">
        <w:trPr>
          <w:trHeight w:val="441"/>
        </w:trPr>
        <w:tc>
          <w:tcPr>
            <w:tcW w:w="4508" w:type="dxa"/>
            <w:vMerge w:val="restart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24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color w:val="1F497D"/>
                <w:lang w:eastAsia="ru-RU"/>
              </w:rPr>
              <w:t>Муниципальное образование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24"/>
                <w:szCs w:val="20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color w:val="1F497D"/>
                <w:lang w:eastAsia="ru-RU"/>
              </w:rPr>
              <w:t>Кондинский район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color w:val="1F497D"/>
                <w:sz w:val="18"/>
                <w:szCs w:val="18"/>
                <w:lang w:eastAsia="ru-RU"/>
              </w:rPr>
              <w:t>Ханты-Мансийского автономного округа - Югры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6"/>
                <w:szCs w:val="16"/>
                <w:lang w:eastAsia="ru-RU"/>
              </w:rPr>
            </w:pPr>
          </w:p>
          <w:p w:rsidR="00017B34" w:rsidRPr="00017B34" w:rsidRDefault="004D4523" w:rsidP="00017B34">
            <w:pPr>
              <w:keepNext/>
              <w:suppressAutoHyphens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  <w:t>ПРЕДСЕДАТЕЛЬ ДУМЫ</w:t>
            </w:r>
          </w:p>
          <w:p w:rsid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  <w:t>КОНДИНСКОГО РАЙОНА</w:t>
            </w:r>
          </w:p>
          <w:p w:rsidR="00017B34" w:rsidRPr="00017B34" w:rsidRDefault="00017B34" w:rsidP="004D452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1F497D"/>
                <w:sz w:val="16"/>
                <w:szCs w:val="16"/>
                <w:lang w:eastAsia="ru-RU"/>
              </w:rPr>
            </w:pPr>
          </w:p>
        </w:tc>
        <w:tc>
          <w:tcPr>
            <w:tcW w:w="5239" w:type="dxa"/>
            <w:gridSpan w:val="2"/>
          </w:tcPr>
          <w:p w:rsidR="00017B34" w:rsidRPr="00017B34" w:rsidRDefault="00017B34" w:rsidP="00017B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17B34" w:rsidRPr="00017B34" w:rsidTr="00402E8B">
        <w:trPr>
          <w:trHeight w:val="600"/>
        </w:trPr>
        <w:tc>
          <w:tcPr>
            <w:tcW w:w="4508" w:type="dxa"/>
            <w:vMerge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26"/>
                <w:szCs w:val="26"/>
                <w:lang w:eastAsia="ru-RU"/>
              </w:rPr>
            </w:pPr>
          </w:p>
        </w:tc>
        <w:tc>
          <w:tcPr>
            <w:tcW w:w="500" w:type="dxa"/>
            <w:vMerge w:val="restart"/>
          </w:tcPr>
          <w:p w:rsidR="00017B34" w:rsidRDefault="00017B34" w:rsidP="00017B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0D03F2" w:rsidRPr="00017B34" w:rsidRDefault="000D03F2" w:rsidP="00017B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739" w:type="dxa"/>
            <w:vMerge w:val="restart"/>
          </w:tcPr>
          <w:p w:rsidR="00017B34" w:rsidRPr="00C973D7" w:rsidRDefault="00017B34" w:rsidP="00017B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03348" w:rsidRPr="00C973D7" w:rsidRDefault="007B6940" w:rsidP="005D17C0">
            <w:pPr>
              <w:suppressAutoHyphens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73D7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Начальнику </w:t>
            </w:r>
            <w:r w:rsidR="005D17C0" w:rsidRPr="00C973D7">
              <w:rPr>
                <w:rFonts w:ascii="Times New Roman" w:hAnsi="Times New Roman" w:cs="Times New Roman"/>
                <w:sz w:val="28"/>
                <w:szCs w:val="28"/>
              </w:rPr>
              <w:t xml:space="preserve">комитета по управлению муниципальным имуществом администрации Кондинского района </w:t>
            </w:r>
          </w:p>
          <w:p w:rsidR="005D17C0" w:rsidRPr="00C973D7" w:rsidRDefault="005D17C0" w:rsidP="005D17C0">
            <w:pPr>
              <w:suppressAutoHyphens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73D7">
              <w:rPr>
                <w:rFonts w:ascii="Times New Roman" w:hAnsi="Times New Roman" w:cs="Times New Roman"/>
                <w:sz w:val="28"/>
                <w:szCs w:val="28"/>
              </w:rPr>
              <w:t xml:space="preserve"> И.П.Жуковой</w:t>
            </w:r>
          </w:p>
          <w:p w:rsidR="003F0C86" w:rsidRPr="00017B34" w:rsidRDefault="003F0C86" w:rsidP="007948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17B34" w:rsidRPr="00017B34" w:rsidTr="00402E8B">
        <w:trPr>
          <w:trHeight w:val="174"/>
        </w:trPr>
        <w:tc>
          <w:tcPr>
            <w:tcW w:w="4508" w:type="dxa"/>
          </w:tcPr>
          <w:p w:rsidR="00017B34" w:rsidRPr="00017B34" w:rsidRDefault="00017B34" w:rsidP="000D0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iCs/>
                <w:color w:val="1F497D"/>
                <w:sz w:val="18"/>
                <w:szCs w:val="20"/>
                <w:lang w:eastAsia="ru-RU"/>
              </w:rPr>
              <w:t>Титова ул., д.2</w:t>
            </w:r>
            <w:r w:rsidR="000D03F2">
              <w:rPr>
                <w:rFonts w:ascii="Times New Roman" w:eastAsia="Times New Roman" w:hAnsi="Times New Roman" w:cs="Times New Roman"/>
                <w:iCs/>
                <w:color w:val="1F497D"/>
                <w:sz w:val="18"/>
                <w:szCs w:val="20"/>
                <w:lang w:eastAsia="ru-RU"/>
              </w:rPr>
              <w:t>6</w:t>
            </w:r>
            <w:r w:rsidRPr="00017B34">
              <w:rPr>
                <w:rFonts w:ascii="Times New Roman" w:eastAsia="Times New Roman" w:hAnsi="Times New Roman" w:cs="Times New Roman"/>
                <w:iCs/>
                <w:color w:val="1F497D"/>
                <w:sz w:val="18"/>
                <w:szCs w:val="20"/>
                <w:lang w:eastAsia="ru-RU"/>
              </w:rPr>
              <w:t>, Междуреченский</w:t>
            </w:r>
            <w:r w:rsidRPr="00017B34">
              <w:rPr>
                <w:rFonts w:ascii="Times New Roman" w:eastAsia="Times New Roman" w:hAnsi="Times New Roman" w:cs="Times New Roman"/>
                <w:i/>
                <w:color w:val="1F497D"/>
                <w:sz w:val="18"/>
                <w:szCs w:val="20"/>
                <w:lang w:eastAsia="ru-RU"/>
              </w:rPr>
              <w:t>,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017B34" w:rsidTr="00402E8B">
        <w:trPr>
          <w:trHeight w:val="174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Кондинский район, Ханты-Мансийский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017B34" w:rsidTr="00402E8B">
        <w:trPr>
          <w:trHeight w:val="174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автономный округ - Югра, 628200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017B34" w:rsidTr="00402E8B">
        <w:trPr>
          <w:trHeight w:val="174"/>
        </w:trPr>
        <w:tc>
          <w:tcPr>
            <w:tcW w:w="4508" w:type="dxa"/>
          </w:tcPr>
          <w:p w:rsidR="00017B34" w:rsidRPr="00017B34" w:rsidRDefault="00017B34" w:rsidP="000D0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 xml:space="preserve">Телефон, факс (34677) </w:t>
            </w:r>
            <w:r w:rsidR="000D03F2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32-018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B64E8F" w:rsidTr="00402E8B">
        <w:trPr>
          <w:trHeight w:val="174"/>
        </w:trPr>
        <w:tc>
          <w:tcPr>
            <w:tcW w:w="4508" w:type="dxa"/>
          </w:tcPr>
          <w:p w:rsidR="00017B34" w:rsidRPr="00017B34" w:rsidRDefault="00017B34" w:rsidP="000D0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val="en-US" w:eastAsia="ru-RU"/>
              </w:rPr>
              <w:t xml:space="preserve">E-mail: </w:t>
            </w:r>
            <w:hyperlink r:id="rId9" w:history="1">
              <w:r w:rsidR="000D03F2" w:rsidRPr="00F829FF">
                <w:rPr>
                  <w:rStyle w:val="ad"/>
                  <w:rFonts w:ascii="Times New Roman" w:eastAsia="Times New Roman" w:hAnsi="Times New Roman" w:cs="Times New Roman"/>
                  <w:sz w:val="18"/>
                  <w:szCs w:val="20"/>
                  <w:lang w:val="en-US" w:eastAsia="ru-RU"/>
                </w:rPr>
                <w:t>duma@admkonda.ru</w:t>
              </w:r>
            </w:hyperlink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402E8B">
        <w:trPr>
          <w:trHeight w:val="174"/>
        </w:trPr>
        <w:tc>
          <w:tcPr>
            <w:tcW w:w="4508" w:type="dxa"/>
          </w:tcPr>
          <w:p w:rsidR="00017B34" w:rsidRPr="00017B34" w:rsidRDefault="004F55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hyperlink r:id="rId10" w:history="1"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http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eastAsia="ru-RU"/>
                </w:rPr>
                <w:t>://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www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eastAsia="ru-RU"/>
                </w:rPr>
                <w:t>.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admkonda.ru</w:t>
              </w:r>
            </w:hyperlink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402E8B">
        <w:trPr>
          <w:trHeight w:val="174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402E8B">
        <w:trPr>
          <w:trHeight w:val="174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ОКПО 02070453, ОГРН 1028601391213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402E8B">
        <w:trPr>
          <w:trHeight w:val="174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ИНН / КПП 8616001630 / 861601001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</w:tbl>
    <w:tbl>
      <w:tblPr>
        <w:tblStyle w:val="a5"/>
        <w:tblW w:w="425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53"/>
      </w:tblGrid>
      <w:tr w:rsidR="00942C84" w:rsidRPr="00933810" w:rsidTr="00942C84">
        <w:tc>
          <w:tcPr>
            <w:tcW w:w="4253" w:type="dxa"/>
          </w:tcPr>
          <w:p w:rsidR="00942C84" w:rsidRPr="00393DAD" w:rsidRDefault="00942C84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</w:pPr>
          </w:p>
          <w:p w:rsidR="00942C84" w:rsidRPr="00903CF1" w:rsidRDefault="00942C84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</w:pPr>
            <w:bookmarkStart w:id="0" w:name="Regnum"/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  <w:t>[Номер документа]</w:t>
            </w:r>
            <w:bookmarkEnd w:id="0"/>
          </w:p>
          <w:p w:rsidR="00942C84" w:rsidRPr="00903CF1" w:rsidRDefault="00942C84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</w:pPr>
            <w:bookmarkStart w:id="1" w:name="Regdate"/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  <w:t>[</w:t>
            </w:r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  <w:t>Дата документа</w:t>
            </w:r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  <w:t>]</w:t>
            </w:r>
            <w:bookmarkEnd w:id="1"/>
          </w:p>
          <w:p w:rsidR="00942C84" w:rsidRPr="00933810" w:rsidRDefault="00942C84" w:rsidP="00AC194A">
            <w:pPr>
              <w:tabs>
                <w:tab w:val="right" w:pos="478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973D7" w:rsidRDefault="00C973D7" w:rsidP="00C973D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973D7" w:rsidRDefault="00C973D7" w:rsidP="00C973D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973D7" w:rsidRPr="00C973D7" w:rsidRDefault="00C973D7" w:rsidP="00C973D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973D7">
        <w:rPr>
          <w:rFonts w:ascii="Times New Roman" w:hAnsi="Times New Roman" w:cs="Times New Roman"/>
          <w:sz w:val="28"/>
          <w:szCs w:val="28"/>
        </w:rPr>
        <w:t>Уважаемая Ирина Петровна!</w:t>
      </w:r>
    </w:p>
    <w:p w:rsidR="00C973D7" w:rsidRPr="00C973D7" w:rsidRDefault="00C973D7" w:rsidP="00C973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64E8F" w:rsidRDefault="007E7E15" w:rsidP="00C973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973D7">
        <w:rPr>
          <w:rFonts w:ascii="Times New Roman" w:hAnsi="Times New Roman" w:cs="Times New Roman"/>
          <w:sz w:val="28"/>
          <w:szCs w:val="28"/>
        </w:rPr>
        <w:t>Прошу прокомментировать предложени</w:t>
      </w:r>
      <w:r w:rsidR="00517D10" w:rsidRPr="00C973D7">
        <w:rPr>
          <w:rFonts w:ascii="Times New Roman" w:hAnsi="Times New Roman" w:cs="Times New Roman"/>
          <w:sz w:val="28"/>
          <w:szCs w:val="28"/>
        </w:rPr>
        <w:t>е</w:t>
      </w:r>
      <w:r w:rsidR="00C973D7" w:rsidRPr="00C973D7">
        <w:rPr>
          <w:rFonts w:ascii="Times New Roman" w:hAnsi="Times New Roman" w:cs="Times New Roman"/>
          <w:sz w:val="28"/>
          <w:szCs w:val="28"/>
        </w:rPr>
        <w:t xml:space="preserve"> законодательной</w:t>
      </w:r>
      <w:r w:rsidR="00C973D7" w:rsidRPr="00C973D7">
        <w:rPr>
          <w:rFonts w:ascii="Times New Roman" w:hAnsi="Times New Roman" w:cs="Times New Roman"/>
          <w:sz w:val="28"/>
          <w:szCs w:val="28"/>
        </w:rPr>
        <w:tab/>
        <w:t xml:space="preserve"> инициативы, п</w:t>
      </w:r>
      <w:r w:rsidRPr="00C973D7">
        <w:rPr>
          <w:rFonts w:ascii="Times New Roman" w:hAnsi="Times New Roman" w:cs="Times New Roman"/>
          <w:sz w:val="28"/>
          <w:szCs w:val="28"/>
        </w:rPr>
        <w:t>оступившей от первичной организации общества инвалидов сельского поселения Леуши</w:t>
      </w:r>
      <w:r w:rsidR="00B64E8F" w:rsidRPr="00C973D7">
        <w:rPr>
          <w:rFonts w:ascii="Times New Roman" w:hAnsi="Times New Roman" w:cs="Times New Roman"/>
          <w:sz w:val="28"/>
          <w:szCs w:val="28"/>
        </w:rPr>
        <w:t>:</w:t>
      </w:r>
    </w:p>
    <w:p w:rsidR="00C973D7" w:rsidRPr="00C973D7" w:rsidRDefault="00C973D7" w:rsidP="00C973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64E8F" w:rsidRDefault="00B64E8F" w:rsidP="005D17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3D7">
        <w:rPr>
          <w:rFonts w:ascii="Times New Roman" w:hAnsi="Times New Roman" w:cs="Times New Roman"/>
          <w:sz w:val="28"/>
          <w:szCs w:val="28"/>
        </w:rPr>
        <w:t>-</w:t>
      </w:r>
      <w:r w:rsidR="007E7E15" w:rsidRPr="00C973D7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Pr="00C973D7">
        <w:rPr>
          <w:rFonts w:ascii="Times New Roman" w:hAnsi="Times New Roman" w:cs="Times New Roman"/>
          <w:sz w:val="28"/>
          <w:szCs w:val="28"/>
        </w:rPr>
        <w:t>постановление Правительства</w:t>
      </w:r>
      <w:r w:rsidR="007E7E15" w:rsidRPr="00C973D7">
        <w:rPr>
          <w:rFonts w:ascii="Times New Roman" w:hAnsi="Times New Roman" w:cs="Times New Roman"/>
          <w:sz w:val="28"/>
          <w:szCs w:val="28"/>
        </w:rPr>
        <w:t xml:space="preserve"> Ханты-Мансийского автономного округа-Югры от </w:t>
      </w:r>
      <w:r w:rsidRPr="00C973D7">
        <w:rPr>
          <w:rFonts w:ascii="Times New Roman" w:hAnsi="Times New Roman" w:cs="Times New Roman"/>
          <w:sz w:val="28"/>
          <w:szCs w:val="28"/>
        </w:rPr>
        <w:t>26.09.2013 № 379-п «О приостановлении действия отдельных положений постановления Правительства Ханты-Мансийского автономного округа-Югры от 05.04.2011 №108-п «О порядке реализации целевой программы Ханты-Мансийского автономного округа-Югры «Улучшение жилищных условий населения Ханты-Мансийского автономного округа-Югры на 2011-2013 годы и на период до 2015 года»</w:t>
      </w:r>
      <w:r w:rsidR="007E7E15" w:rsidRPr="00C973D7">
        <w:rPr>
          <w:rFonts w:ascii="Times New Roman" w:hAnsi="Times New Roman" w:cs="Times New Roman"/>
          <w:sz w:val="28"/>
          <w:szCs w:val="28"/>
        </w:rPr>
        <w:t xml:space="preserve"> </w:t>
      </w:r>
      <w:r w:rsidRPr="00C973D7">
        <w:rPr>
          <w:rFonts w:ascii="Times New Roman" w:hAnsi="Times New Roman" w:cs="Times New Roman"/>
          <w:sz w:val="28"/>
          <w:szCs w:val="28"/>
        </w:rPr>
        <w:t>в части возобновления действия приостановленных пунктов;</w:t>
      </w:r>
    </w:p>
    <w:p w:rsidR="00C973D7" w:rsidRPr="00C973D7" w:rsidRDefault="00C973D7" w:rsidP="005D17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4E8F" w:rsidRDefault="00B64E8F" w:rsidP="005D17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3D7">
        <w:rPr>
          <w:rFonts w:ascii="Times New Roman" w:hAnsi="Times New Roman" w:cs="Times New Roman"/>
          <w:sz w:val="28"/>
          <w:szCs w:val="28"/>
        </w:rPr>
        <w:t xml:space="preserve">- </w:t>
      </w:r>
      <w:r w:rsidR="005D17C0" w:rsidRPr="00C973D7">
        <w:rPr>
          <w:rFonts w:ascii="Times New Roman" w:hAnsi="Times New Roman" w:cs="Times New Roman"/>
          <w:sz w:val="28"/>
          <w:szCs w:val="28"/>
        </w:rPr>
        <w:t>о</w:t>
      </w:r>
      <w:r w:rsidRPr="00C973D7">
        <w:rPr>
          <w:rFonts w:ascii="Times New Roman" w:hAnsi="Times New Roman" w:cs="Times New Roman"/>
          <w:sz w:val="28"/>
          <w:szCs w:val="28"/>
        </w:rPr>
        <w:t xml:space="preserve"> внесении изменений в Федеральный закон от 25.10.2002 г. № 125-ФЗ «О жилищных субсидиях гражданам, выезжающим из рай</w:t>
      </w:r>
      <w:r w:rsidRPr="00C973D7">
        <w:rPr>
          <w:rFonts w:ascii="Times New Roman" w:hAnsi="Times New Roman" w:cs="Times New Roman"/>
          <w:sz w:val="28"/>
          <w:szCs w:val="28"/>
        </w:rPr>
        <w:tab/>
        <w:t>онов</w:t>
      </w:r>
      <w:r w:rsidR="005D17C0" w:rsidRPr="00C973D7">
        <w:rPr>
          <w:rFonts w:ascii="Times New Roman" w:hAnsi="Times New Roman" w:cs="Times New Roman"/>
          <w:sz w:val="28"/>
          <w:szCs w:val="28"/>
        </w:rPr>
        <w:t xml:space="preserve"> </w:t>
      </w:r>
      <w:r w:rsidRPr="00C973D7">
        <w:rPr>
          <w:rFonts w:ascii="Times New Roman" w:hAnsi="Times New Roman" w:cs="Times New Roman"/>
          <w:sz w:val="28"/>
          <w:szCs w:val="28"/>
        </w:rPr>
        <w:t>Крайнего Севе</w:t>
      </w:r>
      <w:r w:rsidR="005D17C0" w:rsidRPr="00C973D7">
        <w:rPr>
          <w:rFonts w:ascii="Times New Roman" w:hAnsi="Times New Roman" w:cs="Times New Roman"/>
          <w:sz w:val="28"/>
          <w:szCs w:val="28"/>
        </w:rPr>
        <w:t>ра и приравненных к ним местностей» в части изменения стажа, дающего право на получение жилищных субсидий, с 15 до 25 лет.</w:t>
      </w:r>
    </w:p>
    <w:p w:rsidR="00C973D7" w:rsidRPr="00C973D7" w:rsidRDefault="00C973D7" w:rsidP="005D17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17C0" w:rsidRPr="00C973D7" w:rsidRDefault="005D17C0" w:rsidP="005D17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3D7">
        <w:rPr>
          <w:rFonts w:ascii="Times New Roman" w:hAnsi="Times New Roman" w:cs="Times New Roman"/>
          <w:sz w:val="28"/>
          <w:szCs w:val="28"/>
        </w:rPr>
        <w:t>Также обращающиеся обеспокоены наличием условия программы переселения – передача жилого помещения в муниципальную собственность.</w:t>
      </w:r>
    </w:p>
    <w:p w:rsidR="005D17C0" w:rsidRPr="00C973D7" w:rsidRDefault="005D17C0" w:rsidP="005D17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3D7">
        <w:rPr>
          <w:rFonts w:ascii="Times New Roman" w:hAnsi="Times New Roman" w:cs="Times New Roman"/>
          <w:sz w:val="28"/>
          <w:szCs w:val="28"/>
        </w:rPr>
        <w:lastRenderedPageBreak/>
        <w:t xml:space="preserve">Прошу предоставить компетентное мнение о целесообразности и необходимости изменений законодательства до 11 июня 2020 года в Думу Кондинского района по адресу </w:t>
      </w:r>
      <w:hyperlink r:id="rId11" w:history="1">
        <w:r w:rsidRPr="00C973D7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duma</w:t>
        </w:r>
        <w:r w:rsidRPr="00C973D7">
          <w:rPr>
            <w:rStyle w:val="ad"/>
            <w:rFonts w:ascii="Times New Roman" w:hAnsi="Times New Roman" w:cs="Times New Roman"/>
            <w:sz w:val="28"/>
            <w:szCs w:val="28"/>
          </w:rPr>
          <w:t>@</w:t>
        </w:r>
        <w:r w:rsidRPr="00C973D7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admkonda</w:t>
        </w:r>
        <w:r w:rsidRPr="00C973D7">
          <w:rPr>
            <w:rStyle w:val="ad"/>
            <w:rFonts w:ascii="Times New Roman" w:hAnsi="Times New Roman" w:cs="Times New Roman"/>
            <w:sz w:val="28"/>
            <w:szCs w:val="28"/>
          </w:rPr>
          <w:t>.</w:t>
        </w:r>
        <w:r w:rsidRPr="00C973D7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C973D7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B64E8F" w:rsidRPr="00C973D7" w:rsidRDefault="00B64E8F" w:rsidP="005D17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296A" w:rsidRPr="00C973D7" w:rsidRDefault="007E7E15" w:rsidP="005D17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3D7">
        <w:rPr>
          <w:rFonts w:ascii="Times New Roman" w:hAnsi="Times New Roman" w:cs="Times New Roman"/>
          <w:sz w:val="28"/>
          <w:szCs w:val="28"/>
        </w:rPr>
        <w:t xml:space="preserve">Приложение: Обращение </w:t>
      </w:r>
      <w:r w:rsidR="00D81551" w:rsidRPr="00C973D7">
        <w:rPr>
          <w:rFonts w:ascii="Times New Roman" w:hAnsi="Times New Roman" w:cs="Times New Roman"/>
          <w:sz w:val="28"/>
          <w:szCs w:val="28"/>
        </w:rPr>
        <w:t>администрации сельского поселения</w:t>
      </w:r>
      <w:r w:rsidRPr="00C973D7">
        <w:rPr>
          <w:rFonts w:ascii="Times New Roman" w:hAnsi="Times New Roman" w:cs="Times New Roman"/>
          <w:sz w:val="28"/>
          <w:szCs w:val="28"/>
        </w:rPr>
        <w:t xml:space="preserve"> Леуши</w:t>
      </w:r>
      <w:r w:rsidR="00D81551" w:rsidRPr="00C973D7">
        <w:rPr>
          <w:rFonts w:ascii="Times New Roman" w:hAnsi="Times New Roman" w:cs="Times New Roman"/>
          <w:sz w:val="28"/>
          <w:szCs w:val="28"/>
        </w:rPr>
        <w:t xml:space="preserve"> на 2 л. в 1 экз.</w:t>
      </w:r>
    </w:p>
    <w:p w:rsidR="00376E14" w:rsidRDefault="00376E14" w:rsidP="00376E14">
      <w:pPr>
        <w:ind w:firstLine="708"/>
        <w:jc w:val="both"/>
        <w:rPr>
          <w:sz w:val="28"/>
          <w:szCs w:val="28"/>
        </w:rPr>
      </w:pPr>
    </w:p>
    <w:tbl>
      <w:tblPr>
        <w:tblStyle w:val="a5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3459"/>
        <w:gridCol w:w="3544"/>
        <w:gridCol w:w="2177"/>
      </w:tblGrid>
      <w:tr w:rsidR="000B30E4" w:rsidRPr="00927695" w:rsidTr="002920C6">
        <w:trPr>
          <w:trHeight w:val="1443"/>
        </w:trPr>
        <w:tc>
          <w:tcPr>
            <w:tcW w:w="3459" w:type="dxa"/>
          </w:tcPr>
          <w:p w:rsidR="000B30E4" w:rsidRPr="009A4897" w:rsidRDefault="00A82905" w:rsidP="00A829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4D4523">
              <w:rPr>
                <w:rFonts w:ascii="Times New Roman" w:hAnsi="Times New Roman" w:cs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4D45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2131C" w:rsidRPr="009A4897">
              <w:rPr>
                <w:rFonts w:ascii="Times New Roman" w:hAnsi="Times New Roman" w:cs="Times New Roman"/>
                <w:sz w:val="28"/>
                <w:szCs w:val="28"/>
              </w:rPr>
              <w:t xml:space="preserve"> Думы Кондинского района</w:t>
            </w:r>
          </w:p>
        </w:tc>
        <w:tc>
          <w:tcPr>
            <w:tcW w:w="3544" w:type="dxa"/>
            <w:vAlign w:val="center"/>
          </w:tcPr>
          <w:p w:rsidR="00934CF8" w:rsidRDefault="00A425BD" w:rsidP="00AA4B56">
            <w:pPr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</w:pPr>
            <w:bookmarkStart w:id="2" w:name="EdsText"/>
            <w:r w:rsidRPr="0001533C">
              <w:rPr>
                <w:rFonts w:ascii="Times New Roman" w:hAnsi="Times New Roman" w:cs="Times New Roman"/>
                <w:bCs/>
                <w:noProof/>
                <w:color w:val="00B050"/>
                <w:sz w:val="16"/>
                <w:szCs w:val="20"/>
                <w:lang w:eastAsia="ru-RU"/>
              </w:rPr>
              <w:drawing>
                <wp:anchor distT="0" distB="0" distL="114300" distR="114300" simplePos="0" relativeHeight="251656704" behindDoc="0" locked="0" layoutInCell="1" allowOverlap="1">
                  <wp:simplePos x="0" y="0"/>
                  <wp:positionH relativeFrom="column">
                    <wp:posOffset>-408940</wp:posOffset>
                  </wp:positionH>
                  <wp:positionV relativeFrom="paragraph">
                    <wp:posOffset>24130</wp:posOffset>
                  </wp:positionV>
                  <wp:extent cx="287655" cy="335915"/>
                  <wp:effectExtent l="0" t="0" r="0" b="6985"/>
                  <wp:wrapSquare wrapText="bothSides"/>
                  <wp:docPr id="3" name="Рисунок 3" descr="Z:\Комитет по информационным технологиям\Гербы\герб района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Z:\Комитет по информационным технологиям\Гербы\герб района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87655" cy="335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34CF8"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  <w:t>ДОКУМЕНТ ПОДПИСАН</w:t>
            </w:r>
          </w:p>
          <w:p w:rsidR="00365C36" w:rsidRPr="0004059E" w:rsidRDefault="00934CF8" w:rsidP="00AA4B56">
            <w:pPr>
              <w:rPr>
                <w:rFonts w:ascii="Times New Roman" w:hAnsi="Times New Roman" w:cs="Times New Roman"/>
                <w:b/>
                <w:color w:val="00B05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  <w:t>ЭЛЕКТРОННОЙ  ПОДПИСЬЮ</w:t>
            </w:r>
          </w:p>
          <w:p w:rsidR="00365C36" w:rsidRPr="00903CF1" w:rsidRDefault="00365C36" w:rsidP="00365C36">
            <w:pPr>
              <w:pStyle w:val="ac"/>
              <w:jc w:val="center"/>
              <w:rPr>
                <w:color w:val="D9D9D9" w:themeColor="background1" w:themeShade="D9"/>
                <w:sz w:val="8"/>
                <w:szCs w:val="8"/>
              </w:rPr>
            </w:pPr>
          </w:p>
          <w:p w:rsidR="000B30E4" w:rsidRPr="00A425BD" w:rsidRDefault="000B30E4" w:rsidP="000B30E4">
            <w:pPr>
              <w:autoSpaceDE w:val="0"/>
              <w:autoSpaceDN w:val="0"/>
              <w:adjustRightInd w:val="0"/>
              <w:rPr>
                <w:color w:val="365F91" w:themeColor="accent1" w:themeShade="BF"/>
                <w:sz w:val="18"/>
                <w:szCs w:val="18"/>
              </w:rPr>
            </w:pPr>
            <w:r w:rsidRPr="00A425BD">
              <w:rPr>
                <w:color w:val="365F91" w:themeColor="accent1" w:themeShade="BF"/>
                <w:sz w:val="18"/>
                <w:szCs w:val="18"/>
              </w:rPr>
              <w:t>Сертификат  [Номер сертификата 1]</w:t>
            </w:r>
          </w:p>
          <w:p w:rsidR="000B30E4" w:rsidRPr="00A425BD" w:rsidRDefault="000B30E4" w:rsidP="000B30E4">
            <w:pPr>
              <w:autoSpaceDE w:val="0"/>
              <w:autoSpaceDN w:val="0"/>
              <w:adjustRightInd w:val="0"/>
              <w:rPr>
                <w:color w:val="365F91" w:themeColor="accent1" w:themeShade="BF"/>
                <w:sz w:val="18"/>
                <w:szCs w:val="18"/>
              </w:rPr>
            </w:pPr>
            <w:r w:rsidRPr="00A425BD">
              <w:rPr>
                <w:color w:val="365F91" w:themeColor="accent1" w:themeShade="BF"/>
                <w:sz w:val="18"/>
                <w:szCs w:val="18"/>
              </w:rPr>
              <w:t>Владелец [Владелец сертификата 1]</w:t>
            </w:r>
          </w:p>
          <w:p w:rsidR="000B30E4" w:rsidRPr="00A425BD" w:rsidRDefault="000B30E4" w:rsidP="00D213D8">
            <w:pPr>
              <w:pStyle w:val="ac"/>
              <w:rPr>
                <w:color w:val="365F91" w:themeColor="accent1" w:themeShade="BF"/>
                <w:sz w:val="18"/>
                <w:szCs w:val="18"/>
              </w:rPr>
            </w:pPr>
            <w:r w:rsidRPr="00A425BD">
              <w:rPr>
                <w:color w:val="365F91" w:themeColor="accent1" w:themeShade="BF"/>
                <w:sz w:val="18"/>
                <w:szCs w:val="18"/>
              </w:rPr>
              <w:t>Действителен</w:t>
            </w:r>
            <w:r w:rsidR="00D213D8" w:rsidRPr="00A425BD">
              <w:rPr>
                <w:color w:val="365F91" w:themeColor="accent1" w:themeShade="BF"/>
                <w:sz w:val="18"/>
                <w:szCs w:val="18"/>
              </w:rPr>
              <w:t xml:space="preserve"> с</w:t>
            </w:r>
            <w:r w:rsidRPr="00A425BD">
              <w:rPr>
                <w:color w:val="365F91" w:themeColor="accent1" w:themeShade="BF"/>
                <w:sz w:val="18"/>
                <w:szCs w:val="18"/>
              </w:rPr>
              <w:t xml:space="preserve"> [ДатаС 1] по [ДатаПо 1]</w:t>
            </w:r>
            <w:bookmarkEnd w:id="2"/>
          </w:p>
          <w:p w:rsidR="00365C36" w:rsidRPr="00CA7141" w:rsidRDefault="00365C36" w:rsidP="00D213D8">
            <w:pPr>
              <w:pStyle w:val="ac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177" w:type="dxa"/>
            <w:tcBorders>
              <w:left w:val="nil"/>
            </w:tcBorders>
          </w:tcPr>
          <w:p w:rsidR="00624276" w:rsidRPr="009A4897" w:rsidRDefault="00A82905" w:rsidP="005921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Р.В.Бринстер</w:t>
            </w:r>
          </w:p>
        </w:tc>
      </w:tr>
    </w:tbl>
    <w:p w:rsidR="00A425BD" w:rsidRDefault="00A425BD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0F036C" w:rsidRDefault="000F036C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9917B5" w:rsidRPr="00343BF0" w:rsidRDefault="009917B5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343BF0">
        <w:rPr>
          <w:rFonts w:ascii="Times New Roman" w:hAnsi="Times New Roman" w:cs="Times New Roman"/>
          <w:bCs/>
          <w:sz w:val="20"/>
          <w:szCs w:val="20"/>
        </w:rPr>
        <w:t>Исполнитель:</w:t>
      </w:r>
    </w:p>
    <w:p w:rsidR="00B8334A" w:rsidRDefault="00B8334A" w:rsidP="009917B5">
      <w:pPr>
        <w:pStyle w:val="aa"/>
        <w:spacing w:after="0" w:line="240" w:lineRule="auto"/>
        <w:ind w:left="0"/>
        <w:rPr>
          <w:rFonts w:ascii="Times New Roman" w:hAnsi="Times New Roman"/>
          <w:bCs/>
          <w:sz w:val="20"/>
          <w:szCs w:val="20"/>
          <w:lang w:val="ru-RU"/>
        </w:rPr>
      </w:pPr>
      <w:r>
        <w:rPr>
          <w:rFonts w:ascii="Times New Roman" w:hAnsi="Times New Roman"/>
          <w:bCs/>
          <w:sz w:val="20"/>
          <w:szCs w:val="20"/>
          <w:lang w:val="ru-RU"/>
        </w:rPr>
        <w:t>Начал</w:t>
      </w:r>
      <w:r w:rsidR="005B5D29">
        <w:rPr>
          <w:rFonts w:ascii="Times New Roman" w:hAnsi="Times New Roman"/>
          <w:bCs/>
          <w:sz w:val="20"/>
          <w:szCs w:val="20"/>
          <w:lang w:val="ru-RU"/>
        </w:rPr>
        <w:t>ь</w:t>
      </w:r>
      <w:r>
        <w:rPr>
          <w:rFonts w:ascii="Times New Roman" w:hAnsi="Times New Roman"/>
          <w:bCs/>
          <w:sz w:val="20"/>
          <w:szCs w:val="20"/>
          <w:lang w:val="ru-RU"/>
        </w:rPr>
        <w:t>ник отдела по организации деятельности Думы Конд</w:t>
      </w:r>
      <w:r w:rsidR="005B5D29">
        <w:rPr>
          <w:rFonts w:ascii="Times New Roman" w:hAnsi="Times New Roman"/>
          <w:bCs/>
          <w:sz w:val="20"/>
          <w:szCs w:val="20"/>
          <w:lang w:val="ru-RU"/>
        </w:rPr>
        <w:t>и</w:t>
      </w:r>
      <w:r>
        <w:rPr>
          <w:rFonts w:ascii="Times New Roman" w:hAnsi="Times New Roman"/>
          <w:bCs/>
          <w:sz w:val="20"/>
          <w:szCs w:val="20"/>
          <w:lang w:val="ru-RU"/>
        </w:rPr>
        <w:t>нского района</w:t>
      </w:r>
    </w:p>
    <w:p w:rsidR="009917B5" w:rsidRPr="00343BF0" w:rsidRDefault="00B8334A" w:rsidP="009917B5">
      <w:pPr>
        <w:pStyle w:val="aa"/>
        <w:spacing w:after="0" w:line="240" w:lineRule="auto"/>
        <w:ind w:left="0"/>
        <w:rPr>
          <w:rFonts w:ascii="Times New Roman" w:hAnsi="Times New Roman"/>
          <w:bCs/>
          <w:sz w:val="20"/>
          <w:szCs w:val="20"/>
          <w:lang w:val="ru-RU"/>
        </w:rPr>
      </w:pPr>
      <w:r>
        <w:rPr>
          <w:rFonts w:ascii="Times New Roman" w:hAnsi="Times New Roman"/>
          <w:bCs/>
          <w:sz w:val="20"/>
          <w:szCs w:val="20"/>
          <w:lang w:val="ru-RU"/>
        </w:rPr>
        <w:t>Трифанова Татьяна Петровна</w:t>
      </w:r>
    </w:p>
    <w:p w:rsidR="00886731" w:rsidRPr="00886731" w:rsidRDefault="009917B5" w:rsidP="002529F0">
      <w:pPr>
        <w:pStyle w:val="ConsPlusTitle"/>
        <w:rPr>
          <w:bCs w:val="0"/>
        </w:rPr>
      </w:pPr>
      <w:r w:rsidRPr="00343BF0">
        <w:rPr>
          <w:b w:val="0"/>
          <w:sz w:val="20"/>
          <w:szCs w:val="20"/>
        </w:rPr>
        <w:t>Телефон: 8(3467</w:t>
      </w:r>
      <w:r w:rsidR="00942C84">
        <w:rPr>
          <w:b w:val="0"/>
          <w:sz w:val="20"/>
          <w:szCs w:val="20"/>
        </w:rPr>
        <w:t>7</w:t>
      </w:r>
      <w:r w:rsidRPr="00343BF0">
        <w:rPr>
          <w:b w:val="0"/>
          <w:sz w:val="20"/>
          <w:szCs w:val="20"/>
        </w:rPr>
        <w:t xml:space="preserve">) </w:t>
      </w:r>
      <w:r w:rsidR="00B8334A">
        <w:rPr>
          <w:b w:val="0"/>
          <w:sz w:val="20"/>
          <w:szCs w:val="20"/>
        </w:rPr>
        <w:t>3</w:t>
      </w:r>
      <w:r w:rsidR="007948C9">
        <w:rPr>
          <w:b w:val="0"/>
          <w:sz w:val="20"/>
          <w:szCs w:val="20"/>
        </w:rPr>
        <w:t>2</w:t>
      </w:r>
      <w:r w:rsidR="00B8334A">
        <w:rPr>
          <w:b w:val="0"/>
          <w:sz w:val="20"/>
          <w:szCs w:val="20"/>
        </w:rPr>
        <w:t>018</w:t>
      </w:r>
    </w:p>
    <w:sectPr w:rsidR="00886731" w:rsidRPr="00886731" w:rsidSect="003F511F">
      <w:pgSz w:w="11906" w:h="16838"/>
      <w:pgMar w:top="1134" w:right="567" w:bottom="1134" w:left="1701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424A" w:rsidRDefault="00EC424A" w:rsidP="00617B40">
      <w:pPr>
        <w:spacing w:after="0" w:line="240" w:lineRule="auto"/>
      </w:pPr>
      <w:r>
        <w:separator/>
      </w:r>
    </w:p>
  </w:endnote>
  <w:endnote w:type="continuationSeparator" w:id="1">
    <w:p w:rsidR="00EC424A" w:rsidRDefault="00EC424A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424A" w:rsidRDefault="00EC424A" w:rsidP="00617B40">
      <w:pPr>
        <w:spacing w:after="0" w:line="240" w:lineRule="auto"/>
      </w:pPr>
      <w:r>
        <w:separator/>
      </w:r>
    </w:p>
  </w:footnote>
  <w:footnote w:type="continuationSeparator" w:id="1">
    <w:p w:rsidR="00EC424A" w:rsidRDefault="00EC424A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E4C38"/>
    <w:multiLevelType w:val="hybridMultilevel"/>
    <w:tmpl w:val="3006AB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303A2C"/>
    <w:multiLevelType w:val="hybridMultilevel"/>
    <w:tmpl w:val="7B247C68"/>
    <w:lvl w:ilvl="0" w:tplc="1248D9C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844161"/>
    <w:multiLevelType w:val="hybridMultilevel"/>
    <w:tmpl w:val="9DC03FAA"/>
    <w:lvl w:ilvl="0" w:tplc="71E265E6">
      <w:start w:val="3"/>
      <w:numFmt w:val="decimal"/>
      <w:suff w:val="space"/>
      <w:lvlText w:val="%1)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673829A0"/>
    <w:multiLevelType w:val="hybridMultilevel"/>
    <w:tmpl w:val="DD78E87A"/>
    <w:lvl w:ilvl="0" w:tplc="9978FB8C">
      <w:start w:val="1"/>
      <w:numFmt w:val="decimal"/>
      <w:suff w:val="space"/>
      <w:lvlText w:val="%1)"/>
      <w:lvlJc w:val="left"/>
      <w:pPr>
        <w:ind w:left="1695" w:hanging="975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attachedTemplate r:id="rId1"/>
  <w:defaultTabStop w:val="708"/>
  <w:characterSpacingControl w:val="doNotCompress"/>
  <w:hdrShapeDefaults>
    <o:shapedefaults v:ext="edit" spidmax="65538"/>
  </w:hdrShapeDefaults>
  <w:footnotePr>
    <w:footnote w:id="0"/>
    <w:footnote w:id="1"/>
  </w:footnotePr>
  <w:endnotePr>
    <w:endnote w:id="0"/>
    <w:endnote w:id="1"/>
  </w:endnotePr>
  <w:compat/>
  <w:rsids>
    <w:rsidRoot w:val="00A72B68"/>
    <w:rsid w:val="00012153"/>
    <w:rsid w:val="0001533C"/>
    <w:rsid w:val="00017B34"/>
    <w:rsid w:val="0004059E"/>
    <w:rsid w:val="000553F6"/>
    <w:rsid w:val="0009485B"/>
    <w:rsid w:val="00094C89"/>
    <w:rsid w:val="000A20DE"/>
    <w:rsid w:val="000B30E4"/>
    <w:rsid w:val="000B4C48"/>
    <w:rsid w:val="000B6BD3"/>
    <w:rsid w:val="000D03F2"/>
    <w:rsid w:val="000E2AD9"/>
    <w:rsid w:val="000F036C"/>
    <w:rsid w:val="000F242D"/>
    <w:rsid w:val="00113D3B"/>
    <w:rsid w:val="00123300"/>
    <w:rsid w:val="00150967"/>
    <w:rsid w:val="00167936"/>
    <w:rsid w:val="00182B80"/>
    <w:rsid w:val="001847D2"/>
    <w:rsid w:val="0018600B"/>
    <w:rsid w:val="00186A59"/>
    <w:rsid w:val="001C5C3F"/>
    <w:rsid w:val="001F5671"/>
    <w:rsid w:val="00203348"/>
    <w:rsid w:val="002249B8"/>
    <w:rsid w:val="00225C7D"/>
    <w:rsid w:val="002300FD"/>
    <w:rsid w:val="00234040"/>
    <w:rsid w:val="002529F0"/>
    <w:rsid w:val="00256FF1"/>
    <w:rsid w:val="00261D49"/>
    <w:rsid w:val="00262FA7"/>
    <w:rsid w:val="00272880"/>
    <w:rsid w:val="002920C6"/>
    <w:rsid w:val="002A75A0"/>
    <w:rsid w:val="002C6F1B"/>
    <w:rsid w:val="002D0994"/>
    <w:rsid w:val="00301280"/>
    <w:rsid w:val="00313B3E"/>
    <w:rsid w:val="00315F04"/>
    <w:rsid w:val="003246BB"/>
    <w:rsid w:val="00343BF0"/>
    <w:rsid w:val="00343FF5"/>
    <w:rsid w:val="00353C0B"/>
    <w:rsid w:val="003624D8"/>
    <w:rsid w:val="00365C36"/>
    <w:rsid w:val="00376E14"/>
    <w:rsid w:val="00383D97"/>
    <w:rsid w:val="00393DAD"/>
    <w:rsid w:val="00397EFC"/>
    <w:rsid w:val="003E494E"/>
    <w:rsid w:val="003E63F4"/>
    <w:rsid w:val="003F0C86"/>
    <w:rsid w:val="003F2416"/>
    <w:rsid w:val="003F3603"/>
    <w:rsid w:val="003F511F"/>
    <w:rsid w:val="00402E8B"/>
    <w:rsid w:val="00404BE7"/>
    <w:rsid w:val="00417101"/>
    <w:rsid w:val="00422070"/>
    <w:rsid w:val="00431272"/>
    <w:rsid w:val="004333EE"/>
    <w:rsid w:val="0044500A"/>
    <w:rsid w:val="00465FC6"/>
    <w:rsid w:val="0049491B"/>
    <w:rsid w:val="004B28BF"/>
    <w:rsid w:val="004C069C"/>
    <w:rsid w:val="004C7125"/>
    <w:rsid w:val="004D4523"/>
    <w:rsid w:val="004F5534"/>
    <w:rsid w:val="004F72DA"/>
    <w:rsid w:val="004F7CDE"/>
    <w:rsid w:val="00510DF5"/>
    <w:rsid w:val="00517D10"/>
    <w:rsid w:val="00520557"/>
    <w:rsid w:val="00532CA8"/>
    <w:rsid w:val="005439BD"/>
    <w:rsid w:val="0056694C"/>
    <w:rsid w:val="005921DC"/>
    <w:rsid w:val="005A66B0"/>
    <w:rsid w:val="005B2935"/>
    <w:rsid w:val="005B5D29"/>
    <w:rsid w:val="005B7083"/>
    <w:rsid w:val="005D17C0"/>
    <w:rsid w:val="005E34ED"/>
    <w:rsid w:val="005F0864"/>
    <w:rsid w:val="00617B40"/>
    <w:rsid w:val="0062166C"/>
    <w:rsid w:val="00623C81"/>
    <w:rsid w:val="00624276"/>
    <w:rsid w:val="00626321"/>
    <w:rsid w:val="00636F28"/>
    <w:rsid w:val="00655734"/>
    <w:rsid w:val="0066076F"/>
    <w:rsid w:val="006615CF"/>
    <w:rsid w:val="006722F9"/>
    <w:rsid w:val="00681141"/>
    <w:rsid w:val="00696DBC"/>
    <w:rsid w:val="006A02D8"/>
    <w:rsid w:val="006A5B30"/>
    <w:rsid w:val="006B1282"/>
    <w:rsid w:val="006C37AF"/>
    <w:rsid w:val="006C77B8"/>
    <w:rsid w:val="006D18AE"/>
    <w:rsid w:val="006D3320"/>
    <w:rsid w:val="006D495B"/>
    <w:rsid w:val="007028B5"/>
    <w:rsid w:val="007343BF"/>
    <w:rsid w:val="0075459A"/>
    <w:rsid w:val="0077481C"/>
    <w:rsid w:val="007948C9"/>
    <w:rsid w:val="007A0722"/>
    <w:rsid w:val="007B6940"/>
    <w:rsid w:val="007C5828"/>
    <w:rsid w:val="007E7E15"/>
    <w:rsid w:val="00805A4C"/>
    <w:rsid w:val="00822F9D"/>
    <w:rsid w:val="008376BD"/>
    <w:rsid w:val="008459BB"/>
    <w:rsid w:val="00861087"/>
    <w:rsid w:val="00886731"/>
    <w:rsid w:val="00887852"/>
    <w:rsid w:val="00897CB6"/>
    <w:rsid w:val="008C2ACB"/>
    <w:rsid w:val="008C45A0"/>
    <w:rsid w:val="008D6252"/>
    <w:rsid w:val="008E4601"/>
    <w:rsid w:val="008F093D"/>
    <w:rsid w:val="00903CF1"/>
    <w:rsid w:val="00904296"/>
    <w:rsid w:val="00927695"/>
    <w:rsid w:val="00933810"/>
    <w:rsid w:val="00934CF8"/>
    <w:rsid w:val="00942C84"/>
    <w:rsid w:val="0096338B"/>
    <w:rsid w:val="009917B5"/>
    <w:rsid w:val="009A231B"/>
    <w:rsid w:val="009A296A"/>
    <w:rsid w:val="009A4897"/>
    <w:rsid w:val="009C0855"/>
    <w:rsid w:val="009C1751"/>
    <w:rsid w:val="009F6EC2"/>
    <w:rsid w:val="00A14960"/>
    <w:rsid w:val="00A33D50"/>
    <w:rsid w:val="00A425BD"/>
    <w:rsid w:val="00A557BF"/>
    <w:rsid w:val="00A56B2A"/>
    <w:rsid w:val="00A72B68"/>
    <w:rsid w:val="00A77A91"/>
    <w:rsid w:val="00A82905"/>
    <w:rsid w:val="00A83063"/>
    <w:rsid w:val="00A9758C"/>
    <w:rsid w:val="00AA4B56"/>
    <w:rsid w:val="00AB4111"/>
    <w:rsid w:val="00AC16A7"/>
    <w:rsid w:val="00AC194A"/>
    <w:rsid w:val="00AD697A"/>
    <w:rsid w:val="00B17E67"/>
    <w:rsid w:val="00B2079F"/>
    <w:rsid w:val="00B2259C"/>
    <w:rsid w:val="00B22C97"/>
    <w:rsid w:val="00B230DD"/>
    <w:rsid w:val="00B45F61"/>
    <w:rsid w:val="00B53A62"/>
    <w:rsid w:val="00B626AF"/>
    <w:rsid w:val="00B64E8F"/>
    <w:rsid w:val="00B76CD1"/>
    <w:rsid w:val="00B81A2D"/>
    <w:rsid w:val="00B82AA8"/>
    <w:rsid w:val="00B8334A"/>
    <w:rsid w:val="00B9511D"/>
    <w:rsid w:val="00BB611F"/>
    <w:rsid w:val="00BB6489"/>
    <w:rsid w:val="00BB6639"/>
    <w:rsid w:val="00BE2AF4"/>
    <w:rsid w:val="00BF262A"/>
    <w:rsid w:val="00C002B4"/>
    <w:rsid w:val="00C16253"/>
    <w:rsid w:val="00C2131C"/>
    <w:rsid w:val="00C21D1F"/>
    <w:rsid w:val="00C239F1"/>
    <w:rsid w:val="00C36F0C"/>
    <w:rsid w:val="00C36F5A"/>
    <w:rsid w:val="00C51F70"/>
    <w:rsid w:val="00C7412C"/>
    <w:rsid w:val="00C973D7"/>
    <w:rsid w:val="00CA4CAE"/>
    <w:rsid w:val="00CA7141"/>
    <w:rsid w:val="00CC4EE3"/>
    <w:rsid w:val="00CC7C2A"/>
    <w:rsid w:val="00CF3794"/>
    <w:rsid w:val="00CF44D0"/>
    <w:rsid w:val="00CF744D"/>
    <w:rsid w:val="00D007DF"/>
    <w:rsid w:val="00D155CC"/>
    <w:rsid w:val="00D20948"/>
    <w:rsid w:val="00D213D8"/>
    <w:rsid w:val="00D26095"/>
    <w:rsid w:val="00D4701F"/>
    <w:rsid w:val="00D5129C"/>
    <w:rsid w:val="00D53054"/>
    <w:rsid w:val="00D64FB3"/>
    <w:rsid w:val="00D71ADF"/>
    <w:rsid w:val="00D8061E"/>
    <w:rsid w:val="00D81551"/>
    <w:rsid w:val="00DB032D"/>
    <w:rsid w:val="00DC0B0D"/>
    <w:rsid w:val="00DC62EF"/>
    <w:rsid w:val="00DE12FA"/>
    <w:rsid w:val="00E020E1"/>
    <w:rsid w:val="00E024DC"/>
    <w:rsid w:val="00E05238"/>
    <w:rsid w:val="00E05262"/>
    <w:rsid w:val="00E26486"/>
    <w:rsid w:val="00E516F7"/>
    <w:rsid w:val="00E61DBF"/>
    <w:rsid w:val="00E624C3"/>
    <w:rsid w:val="00EC424A"/>
    <w:rsid w:val="00ED01A2"/>
    <w:rsid w:val="00ED123C"/>
    <w:rsid w:val="00EF214F"/>
    <w:rsid w:val="00F114E8"/>
    <w:rsid w:val="00F155DA"/>
    <w:rsid w:val="00F262C9"/>
    <w:rsid w:val="00F449DF"/>
    <w:rsid w:val="00F51A4C"/>
    <w:rsid w:val="00F55E37"/>
    <w:rsid w:val="00F765C7"/>
    <w:rsid w:val="00F947D4"/>
    <w:rsid w:val="00FA4CF5"/>
    <w:rsid w:val="00FA600A"/>
    <w:rsid w:val="00FC3FBE"/>
    <w:rsid w:val="00FC5340"/>
    <w:rsid w:val="00FE367D"/>
    <w:rsid w:val="00FE71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9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qFormat/>
    <w:rsid w:val="003F2416"/>
    <w:pPr>
      <w:spacing w:after="0" w:line="240" w:lineRule="auto"/>
    </w:pPr>
  </w:style>
  <w:style w:type="character" w:styleId="ad">
    <w:name w:val="Hyperlink"/>
    <w:basedOn w:val="a0"/>
    <w:uiPriority w:val="99"/>
    <w:unhideWhenUsed/>
    <w:rsid w:val="000D03F2"/>
    <w:rPr>
      <w:color w:val="0000FF" w:themeColor="hyperlink"/>
      <w:u w:val="single"/>
    </w:rPr>
  </w:style>
  <w:style w:type="paragraph" w:styleId="ae">
    <w:name w:val="List Paragraph"/>
    <w:basedOn w:val="a"/>
    <w:uiPriority w:val="34"/>
    <w:qFormat/>
    <w:rsid w:val="004D4523"/>
    <w:pPr>
      <w:ind w:left="720"/>
      <w:contextualSpacing/>
    </w:pPr>
  </w:style>
  <w:style w:type="paragraph" w:customStyle="1" w:styleId="Title">
    <w:name w:val="Title!Название НПА"/>
    <w:basedOn w:val="a"/>
    <w:rsid w:val="00402E8B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uma@admkonda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admkonda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uma@admkonda.ru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21102\Documents\&#1044;&#1077;&#1083;&#1086;%20&#1064;&#1072;&#1073;&#1083;&#1086;&#1085;%20&#1075;&#1083;&#1072;&#1074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EA3C2F-F163-4F90-8DB5-00636A144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Дело Шаблон глава</Template>
  <TotalTime>0</TotalTime>
  <Pages>2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2020-05-25T09:54:00Z</dcterms:created>
  <dcterms:modified xsi:type="dcterms:W3CDTF">2020-05-25T09:54:00Z</dcterms:modified>
</cp:coreProperties>
</file>